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75" w:rsidRPr="00B12FE1" w:rsidRDefault="00BF5D75" w:rsidP="00BF5D75">
      <w:pPr>
        <w:pStyle w:val="a4"/>
        <w:pBdr>
          <w:bottom w:val="single" w:sz="8" w:space="0" w:color="000000"/>
        </w:pBdr>
        <w:shd w:val="clear" w:color="auto" w:fill="E5E5E5"/>
        <w:spacing w:line="360" w:lineRule="atLeast"/>
        <w:rPr>
          <w:spacing w:val="24"/>
          <w:kern w:val="2"/>
          <w:lang w:eastAsia="ar-SA"/>
        </w:rPr>
      </w:pPr>
      <w:r w:rsidRPr="00B12FE1">
        <w:rPr>
          <w:spacing w:val="24"/>
          <w:kern w:val="2"/>
          <w:lang w:eastAsia="ar-SA"/>
        </w:rPr>
        <w:t>National Library for the Blind “Louis Braille 1928”</w:t>
      </w:r>
    </w:p>
    <w:p w:rsidR="00BF5D75" w:rsidRPr="00B12FE1" w:rsidRDefault="00BF5D75" w:rsidP="00BF5D75">
      <w:pPr>
        <w:pBdr>
          <w:bottom w:val="single" w:sz="8" w:space="0" w:color="000000"/>
        </w:pBdr>
        <w:shd w:val="clear" w:color="auto" w:fill="E5E5E5"/>
        <w:suppressAutoHyphens/>
        <w:spacing w:line="360" w:lineRule="atLeast"/>
        <w:jc w:val="center"/>
        <w:rPr>
          <w:rFonts w:ascii="Ciela Cyr" w:hAnsi="Ciela Cyr"/>
          <w:sz w:val="20"/>
          <w:lang w:eastAsia="ar-SA"/>
        </w:rPr>
      </w:pPr>
      <w:r w:rsidRPr="00B12FE1">
        <w:rPr>
          <w:rFonts w:ascii="Wingdings" w:hAnsi="Wingdings"/>
          <w:sz w:val="20"/>
          <w:lang w:eastAsia="ar-SA"/>
        </w:rPr>
        <w:t></w:t>
      </w:r>
      <w:r w:rsidRPr="00B12FE1">
        <w:rPr>
          <w:rFonts w:ascii="Ciela Cyr" w:hAnsi="Ciela Cyr"/>
          <w:sz w:val="20"/>
          <w:lang w:eastAsia="ar-SA"/>
        </w:rPr>
        <w:t xml:space="preserve"> 1B “</w:t>
      </w:r>
      <w:proofErr w:type="spellStart"/>
      <w:r w:rsidRPr="00B12FE1">
        <w:rPr>
          <w:rFonts w:ascii="Ciela Cyr" w:hAnsi="Ciela Cyr"/>
          <w:sz w:val="20"/>
          <w:lang w:eastAsia="ar-SA"/>
        </w:rPr>
        <w:t>Slaveykov</w:t>
      </w:r>
      <w:proofErr w:type="spellEnd"/>
      <w:r w:rsidRPr="00B12FE1">
        <w:rPr>
          <w:rFonts w:ascii="Ciela Cyr" w:hAnsi="Ciela Cyr"/>
          <w:sz w:val="20"/>
          <w:lang w:eastAsia="ar-SA"/>
        </w:rPr>
        <w:t>” sq.1000 Sofia P.B 265</w:t>
      </w:r>
      <w:r w:rsidRPr="00B12FE1">
        <w:rPr>
          <w:sz w:val="20"/>
          <w:lang w:eastAsia="ar-SA"/>
        </w:rPr>
        <w:t xml:space="preserve">,   </w:t>
      </w:r>
      <w:r w:rsidRPr="00B12FE1">
        <w:rPr>
          <w:rFonts w:ascii="Ciela Cyr" w:hAnsi="Ciela Cyr"/>
          <w:sz w:val="20"/>
          <w:lang w:eastAsia="ar-SA"/>
        </w:rPr>
        <w:t xml:space="preserve"> Bulgaria </w:t>
      </w:r>
      <w:proofErr w:type="spellStart"/>
      <w:r w:rsidRPr="00B12FE1">
        <w:rPr>
          <w:rFonts w:ascii="Ciela Cyr" w:hAnsi="Ciela Cyr"/>
          <w:sz w:val="20"/>
          <w:lang w:eastAsia="ar-SA"/>
        </w:rPr>
        <w:t>tel</w:t>
      </w:r>
      <w:proofErr w:type="spellEnd"/>
      <w:r w:rsidRPr="00B12FE1">
        <w:rPr>
          <w:rFonts w:ascii="Ciela Cyr" w:hAnsi="Ciela Cyr"/>
          <w:sz w:val="20"/>
          <w:lang w:eastAsia="ar-SA"/>
        </w:rPr>
        <w:t>-fax 988 32 69,</w:t>
      </w:r>
      <w:r w:rsidRPr="00B12FE1">
        <w:rPr>
          <w:sz w:val="20"/>
          <w:lang w:eastAsia="ar-SA"/>
        </w:rPr>
        <w:t xml:space="preserve"> </w:t>
      </w:r>
      <w:r w:rsidRPr="00B12FE1">
        <w:rPr>
          <w:rFonts w:ascii="Ciela Cyr" w:hAnsi="Ciela Cyr"/>
          <w:sz w:val="20"/>
          <w:lang w:eastAsia="ar-SA"/>
        </w:rPr>
        <w:t>980 32 50</w:t>
      </w:r>
    </w:p>
    <w:p w:rsidR="00BF5D75" w:rsidRPr="00B12FE1" w:rsidRDefault="00BF5D75" w:rsidP="00BF5D75">
      <w:pPr>
        <w:keepNext/>
        <w:numPr>
          <w:ilvl w:val="0"/>
          <w:numId w:val="1"/>
        </w:numPr>
        <w:pBdr>
          <w:bottom w:val="single" w:sz="8" w:space="0" w:color="000000"/>
        </w:pBdr>
        <w:shd w:val="clear" w:color="auto" w:fill="E5E5E5"/>
        <w:tabs>
          <w:tab w:val="left" w:pos="0"/>
        </w:tabs>
        <w:suppressAutoHyphens/>
        <w:spacing w:after="0" w:line="360" w:lineRule="atLeast"/>
        <w:jc w:val="center"/>
        <w:outlineLvl w:val="0"/>
        <w:rPr>
          <w:rFonts w:ascii="Ciela Cyr" w:hAnsi="Ciela Cyr"/>
          <w:sz w:val="20"/>
          <w:szCs w:val="20"/>
          <w:u w:val="single"/>
          <w:lang w:eastAsia="ar-SA"/>
        </w:rPr>
      </w:pPr>
      <w:r w:rsidRPr="00B12FE1">
        <w:rPr>
          <w:rFonts w:ascii="Ciela Cyr" w:hAnsi="Ciela Cyr"/>
          <w:sz w:val="20"/>
          <w:szCs w:val="20"/>
          <w:lang w:eastAsia="ar-SA"/>
        </w:rPr>
        <w:t xml:space="preserve">e-mail </w:t>
      </w:r>
      <w:r w:rsidRPr="00B12FE1">
        <w:rPr>
          <w:rFonts w:ascii="Ciela Cyr" w:hAnsi="Ciela Cyr"/>
          <w:sz w:val="20"/>
          <w:szCs w:val="20"/>
          <w:u w:val="single"/>
          <w:lang w:eastAsia="ar-SA"/>
        </w:rPr>
        <w:t>nllb@abv.bg</w:t>
      </w:r>
      <w:r w:rsidRPr="00B12FE1">
        <w:rPr>
          <w:rFonts w:ascii="Ciela Cyr" w:hAnsi="Ciela Cyr"/>
          <w:sz w:val="20"/>
          <w:szCs w:val="20"/>
          <w:lang w:eastAsia="ar-SA"/>
        </w:rPr>
        <w:t xml:space="preserve">      </w:t>
      </w:r>
      <w:r w:rsidRPr="00B12FE1">
        <w:rPr>
          <w:rFonts w:ascii="Ciela Cyr" w:hAnsi="Ciela Cyr"/>
          <w:sz w:val="20"/>
          <w:szCs w:val="20"/>
          <w:u w:val="single"/>
          <w:lang w:eastAsia="ar-SA"/>
        </w:rPr>
        <w:t>http://www.nllb.bg</w:t>
      </w:r>
    </w:p>
    <w:p w:rsidR="00BF5D75" w:rsidRPr="00B12FE1" w:rsidRDefault="00BF5D75" w:rsidP="00BF5D75">
      <w:pPr>
        <w:keepNext/>
        <w:numPr>
          <w:ilvl w:val="0"/>
          <w:numId w:val="1"/>
        </w:numPr>
        <w:pBdr>
          <w:bottom w:val="single" w:sz="8" w:space="0" w:color="000000"/>
        </w:pBdr>
        <w:shd w:val="clear" w:color="auto" w:fill="E5E5E5"/>
        <w:tabs>
          <w:tab w:val="left" w:pos="0"/>
        </w:tabs>
        <w:suppressAutoHyphens/>
        <w:spacing w:after="0" w:line="360" w:lineRule="atLeast"/>
        <w:jc w:val="center"/>
        <w:outlineLvl w:val="0"/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</w:pPr>
      <w:proofErr w:type="spellStart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>Íàöèîíàëíî</w:t>
      </w:r>
      <w:proofErr w:type="spellEnd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 xml:space="preserve"> ÷</w:t>
      </w:r>
      <w:proofErr w:type="spellStart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>èòàëèùå</w:t>
      </w:r>
      <w:proofErr w:type="spellEnd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 xml:space="preserve"> </w:t>
      </w:r>
      <w:proofErr w:type="spellStart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>íà</w:t>
      </w:r>
      <w:proofErr w:type="spellEnd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 xml:space="preserve"> </w:t>
      </w:r>
      <w:proofErr w:type="spellStart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>ñëåïèòå</w:t>
      </w:r>
      <w:proofErr w:type="spellEnd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 xml:space="preserve"> “</w:t>
      </w:r>
      <w:proofErr w:type="spellStart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>Ëóè</w:t>
      </w:r>
      <w:proofErr w:type="spellEnd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 xml:space="preserve"> </w:t>
      </w:r>
      <w:proofErr w:type="spellStart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>Áðàéë</w:t>
      </w:r>
      <w:proofErr w:type="spellEnd"/>
      <w:r w:rsidRPr="00B12FE1">
        <w:rPr>
          <w:rFonts w:ascii="Izhitsa Ex" w:hAnsi="Izhitsa Ex"/>
          <w:spacing w:val="-30"/>
          <w:w w:val="90"/>
          <w:sz w:val="30"/>
          <w:szCs w:val="20"/>
          <w:lang w:val="en-GB" w:eastAsia="ar-SA"/>
        </w:rPr>
        <w:t xml:space="preserve"> 1928”</w:t>
      </w:r>
    </w:p>
    <w:p w:rsidR="00BF5D75" w:rsidRPr="00B12FE1" w:rsidRDefault="00BF5D75" w:rsidP="00BF5D75">
      <w:pPr>
        <w:pBdr>
          <w:bottom w:val="single" w:sz="8" w:space="0" w:color="000000"/>
        </w:pBdr>
        <w:shd w:val="clear" w:color="auto" w:fill="E5E5E5"/>
        <w:suppressAutoHyphens/>
        <w:spacing w:line="360" w:lineRule="atLeast"/>
        <w:jc w:val="center"/>
        <w:rPr>
          <w:rFonts w:ascii="Ciela Cyr" w:hAnsi="Ciela Cyr"/>
          <w:sz w:val="20"/>
          <w:lang w:eastAsia="ar-SA"/>
        </w:rPr>
      </w:pPr>
      <w:r w:rsidRPr="00B12FE1">
        <w:rPr>
          <w:rFonts w:ascii="Wingdings" w:hAnsi="Wingdings"/>
          <w:sz w:val="20"/>
          <w:lang w:eastAsia="ar-SA"/>
        </w:rPr>
        <w:t></w:t>
      </w:r>
      <w:r w:rsidRPr="00B12FE1">
        <w:rPr>
          <w:rFonts w:ascii="Ciela Cyr" w:hAnsi="Ciela Cyr"/>
          <w:sz w:val="20"/>
          <w:lang w:eastAsia="ar-SA"/>
        </w:rPr>
        <w:t xml:space="preserve"> </w:t>
      </w:r>
      <w:proofErr w:type="spellStart"/>
      <w:r w:rsidRPr="00B12FE1">
        <w:rPr>
          <w:sz w:val="20"/>
          <w:lang w:eastAsia="ar-SA"/>
        </w:rPr>
        <w:t>пл</w:t>
      </w:r>
      <w:proofErr w:type="spellEnd"/>
      <w:r w:rsidRPr="00B12FE1">
        <w:rPr>
          <w:sz w:val="20"/>
          <w:lang w:eastAsia="ar-SA"/>
        </w:rPr>
        <w:t>. „</w:t>
      </w:r>
      <w:proofErr w:type="spellStart"/>
      <w:r w:rsidRPr="00B12FE1">
        <w:rPr>
          <w:sz w:val="20"/>
          <w:lang w:eastAsia="ar-SA"/>
        </w:rPr>
        <w:t>Славейков</w:t>
      </w:r>
      <w:proofErr w:type="spellEnd"/>
      <w:r w:rsidRPr="00B12FE1">
        <w:rPr>
          <w:sz w:val="20"/>
          <w:lang w:eastAsia="ar-SA"/>
        </w:rPr>
        <w:t xml:space="preserve">” 1Б, 1000 </w:t>
      </w:r>
      <w:proofErr w:type="spellStart"/>
      <w:r w:rsidRPr="00B12FE1">
        <w:rPr>
          <w:sz w:val="20"/>
          <w:lang w:eastAsia="ar-SA"/>
        </w:rPr>
        <w:t>София</w:t>
      </w:r>
      <w:proofErr w:type="spellEnd"/>
      <w:r w:rsidRPr="00B12FE1">
        <w:rPr>
          <w:sz w:val="20"/>
          <w:lang w:eastAsia="ar-SA"/>
        </w:rPr>
        <w:t xml:space="preserve">, </w:t>
      </w:r>
      <w:proofErr w:type="spellStart"/>
      <w:r w:rsidRPr="00B12FE1">
        <w:rPr>
          <w:sz w:val="20"/>
          <w:lang w:eastAsia="ar-SA"/>
        </w:rPr>
        <w:t>п.к</w:t>
      </w:r>
      <w:proofErr w:type="spellEnd"/>
      <w:r w:rsidRPr="00B12FE1">
        <w:rPr>
          <w:sz w:val="20"/>
          <w:lang w:eastAsia="ar-SA"/>
        </w:rPr>
        <w:t xml:space="preserve">. 265,    </w:t>
      </w:r>
      <w:proofErr w:type="spellStart"/>
      <w:r w:rsidRPr="00B12FE1">
        <w:rPr>
          <w:sz w:val="20"/>
          <w:lang w:eastAsia="ar-SA"/>
        </w:rPr>
        <w:t>тел</w:t>
      </w:r>
      <w:proofErr w:type="spellEnd"/>
      <w:r w:rsidRPr="00B12FE1">
        <w:rPr>
          <w:sz w:val="20"/>
          <w:lang w:eastAsia="ar-SA"/>
        </w:rPr>
        <w:t>.-</w:t>
      </w:r>
      <w:proofErr w:type="spellStart"/>
      <w:r w:rsidRPr="00B12FE1">
        <w:rPr>
          <w:sz w:val="20"/>
          <w:lang w:eastAsia="ar-SA"/>
        </w:rPr>
        <w:t>факс</w:t>
      </w:r>
      <w:proofErr w:type="spellEnd"/>
      <w:r w:rsidRPr="00B12FE1">
        <w:rPr>
          <w:sz w:val="20"/>
          <w:lang w:eastAsia="ar-SA"/>
        </w:rPr>
        <w:t xml:space="preserve"> </w:t>
      </w:r>
      <w:r w:rsidRPr="00B12FE1">
        <w:rPr>
          <w:rFonts w:ascii="Ciela Cyr" w:hAnsi="Ciela Cyr"/>
          <w:sz w:val="20"/>
          <w:lang w:eastAsia="ar-SA"/>
        </w:rPr>
        <w:t>988 32 69,</w:t>
      </w:r>
      <w:r w:rsidRPr="00B12FE1">
        <w:rPr>
          <w:sz w:val="20"/>
          <w:lang w:eastAsia="ar-SA"/>
        </w:rPr>
        <w:t xml:space="preserve"> </w:t>
      </w:r>
      <w:r w:rsidRPr="00B12FE1">
        <w:rPr>
          <w:rFonts w:ascii="Ciela Cyr" w:hAnsi="Ciela Cyr"/>
          <w:sz w:val="20"/>
          <w:lang w:eastAsia="ar-SA"/>
        </w:rPr>
        <w:t>980 32 50</w:t>
      </w:r>
    </w:p>
    <w:p w:rsidR="00BF5D75" w:rsidRPr="00B12FE1" w:rsidRDefault="00BF5D75" w:rsidP="00BF5D75">
      <w:pPr>
        <w:keepNext/>
        <w:numPr>
          <w:ilvl w:val="0"/>
          <w:numId w:val="1"/>
        </w:numPr>
        <w:pBdr>
          <w:bottom w:val="single" w:sz="8" w:space="0" w:color="000000"/>
        </w:pBdr>
        <w:shd w:val="clear" w:color="auto" w:fill="E5E5E5"/>
        <w:tabs>
          <w:tab w:val="left" w:pos="0"/>
        </w:tabs>
        <w:suppressAutoHyphens/>
        <w:spacing w:after="0" w:line="360" w:lineRule="atLeast"/>
        <w:jc w:val="center"/>
        <w:outlineLvl w:val="0"/>
        <w:rPr>
          <w:rFonts w:ascii="Ciela Cyr" w:hAnsi="Ciela Cyr"/>
          <w:sz w:val="20"/>
          <w:szCs w:val="20"/>
          <w:u w:val="single"/>
          <w:lang w:eastAsia="ar-SA"/>
        </w:rPr>
      </w:pPr>
      <w:r w:rsidRPr="00B12FE1">
        <w:rPr>
          <w:rFonts w:ascii="Ciela Cyr" w:hAnsi="Ciela Cyr"/>
          <w:sz w:val="20"/>
          <w:szCs w:val="20"/>
          <w:lang w:eastAsia="ar-SA"/>
        </w:rPr>
        <w:t xml:space="preserve">e-mail </w:t>
      </w:r>
      <w:r w:rsidRPr="00B12FE1">
        <w:rPr>
          <w:rFonts w:ascii="Ciela Cyr" w:hAnsi="Ciela Cyr"/>
          <w:sz w:val="20"/>
          <w:szCs w:val="20"/>
          <w:u w:val="single"/>
          <w:lang w:eastAsia="ar-SA"/>
        </w:rPr>
        <w:t>nllb@abv.bg</w:t>
      </w:r>
      <w:r w:rsidRPr="00B12FE1">
        <w:rPr>
          <w:rFonts w:ascii="Ciela Cyr" w:hAnsi="Ciela Cyr"/>
          <w:sz w:val="20"/>
          <w:szCs w:val="20"/>
          <w:lang w:eastAsia="ar-SA"/>
        </w:rPr>
        <w:t xml:space="preserve">      </w:t>
      </w:r>
      <w:r w:rsidRPr="00B12FE1">
        <w:rPr>
          <w:rFonts w:ascii="Ciela Cyr" w:hAnsi="Ciela Cyr"/>
          <w:sz w:val="20"/>
          <w:szCs w:val="20"/>
          <w:u w:val="single"/>
          <w:lang w:eastAsia="ar-SA"/>
        </w:rPr>
        <w:t>http://www.nllb.bg</w:t>
      </w:r>
    </w:p>
    <w:p w:rsidR="00BF5D75" w:rsidRPr="0046493E" w:rsidRDefault="00BF5D75" w:rsidP="00BF5D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3571" w:rsidRPr="00BF5D75" w:rsidRDefault="00592097" w:rsidP="004C337B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F5D75">
        <w:rPr>
          <w:rFonts w:ascii="Times New Roman" w:hAnsi="Times New Roman" w:cs="Times New Roman"/>
          <w:b/>
          <w:sz w:val="28"/>
          <w:szCs w:val="28"/>
          <w:lang w:val="bg-BG"/>
        </w:rPr>
        <w:t>Технически отчет за 2021 година</w:t>
      </w:r>
    </w:p>
    <w:p w:rsidR="00592097" w:rsidRPr="00BF5D75" w:rsidRDefault="00592097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2097" w:rsidRPr="00BF5D75" w:rsidRDefault="00592097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>Изминалата 2021 година премина основно в условия на карантинна обстановка. Нямаше възможност за организиране на масови мероприятия. Ето защо ние се ориентирахме към прояви с по-малки групи хора на открито пространство. През лятото съвместно със Спортен клуб по гребане, ветроходство и воден туризъм „Пасат” осигурихме възможност за желаещите читалищни членове на групи по 5-6 души да тренират гребане с лодк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а, </w:t>
      </w:r>
      <w:r w:rsidR="005F429E" w:rsidRPr="00BF5D75">
        <w:rPr>
          <w:rFonts w:ascii="Times New Roman" w:hAnsi="Times New Roman" w:cs="Times New Roman"/>
          <w:sz w:val="24"/>
          <w:szCs w:val="24"/>
          <w:lang w:val="bg-BG"/>
        </w:rPr>
        <w:t>собственост на Съюза на слепите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F429E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базирана на езерото „Панчарево”. На 16 септември </w:t>
      </w:r>
      <w:r w:rsidR="005F429E" w:rsidRPr="003337AC">
        <w:rPr>
          <w:rFonts w:ascii="Times New Roman" w:hAnsi="Times New Roman" w:cs="Times New Roman"/>
          <w:sz w:val="24"/>
          <w:szCs w:val="24"/>
          <w:lang w:val="bg-BG"/>
        </w:rPr>
        <w:t xml:space="preserve">организирахме </w:t>
      </w:r>
      <w:proofErr w:type="spellStart"/>
      <w:r w:rsidR="003337AC" w:rsidRPr="003337AC">
        <w:rPr>
          <w:rFonts w:ascii="Times New Roman" w:hAnsi="Times New Roman" w:cs="Times New Roman"/>
          <w:sz w:val="24"/>
          <w:szCs w:val="24"/>
          <w:lang w:val="bg-BG"/>
        </w:rPr>
        <w:t>вело</w:t>
      </w:r>
      <w:r w:rsidR="005F429E" w:rsidRPr="003337AC">
        <w:rPr>
          <w:rFonts w:ascii="Times New Roman" w:hAnsi="Times New Roman" w:cs="Times New Roman"/>
          <w:sz w:val="24"/>
          <w:szCs w:val="24"/>
          <w:lang w:val="bg-BG"/>
        </w:rPr>
        <w:t>поход</w:t>
      </w:r>
      <w:proofErr w:type="spellEnd"/>
      <w:r w:rsidR="005F429E" w:rsidRPr="003337AC">
        <w:rPr>
          <w:rFonts w:ascii="Times New Roman" w:hAnsi="Times New Roman" w:cs="Times New Roman"/>
          <w:sz w:val="24"/>
          <w:szCs w:val="24"/>
          <w:lang w:val="bg-BG"/>
        </w:rPr>
        <w:t xml:space="preserve"> по случай</w:t>
      </w:r>
      <w:r w:rsidR="005F429E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100-годишнината на Съюза на слепите с велосипеди тандем. Това са колелета за двама, като единият от тях е водач. Това дава възможност и незрящите да изпитат удоволствието от колоезденето. Походът беше с дължина 50 километра – от София до село Петърч и обратно.  В него участваха 5 незрящи с четирима водачи. Служебният автомобил на читалището придружаваше колоната.</w:t>
      </w:r>
    </w:p>
    <w:p w:rsidR="005F429E" w:rsidRPr="00BF5D75" w:rsidRDefault="005F429E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На 15 октомври имахме намерение да </w:t>
      </w:r>
      <w:r w:rsidR="00647DD9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изнесем концерт на площад „Славейков” по случай Международният ден на белия бастун. В него щяха да вземат участие наши самодейни състави. Дирекция „Сигурност” към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Столична </w:t>
      </w:r>
      <w:r w:rsidR="00647DD9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община не разреши да се проведе концерта поради усложнената епидемиологична обстановка. </w:t>
      </w:r>
    </w:p>
    <w:p w:rsidR="00647DD9" w:rsidRPr="00BF5D75" w:rsidRDefault="00647DD9" w:rsidP="004C337B">
      <w:pPr>
        <w:jc w:val="both"/>
        <w:rPr>
          <w:rFonts w:ascii="Times New Roman" w:hAnsi="Times New Roman" w:cs="Times New Roman"/>
          <w:sz w:val="24"/>
          <w:szCs w:val="24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През годината самодейните ни групи не прекъснаха своите репетиции. Представители от вокален състав „Феникс” имаха участие в телевизия „Скат”.  За съжаление концертната дейност беше почти напълно прекратена по разбираеме причини. </w:t>
      </w:r>
    </w:p>
    <w:p w:rsidR="00A53D67" w:rsidRPr="00BF5D75" w:rsidRDefault="00A53D67" w:rsidP="004C33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D67" w:rsidRPr="00BF5D75" w:rsidRDefault="00E70DFC" w:rsidP="004C337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Ремонтни </w:t>
      </w:r>
      <w:r w:rsidR="00955613" w:rsidRPr="00BF5D75">
        <w:rPr>
          <w:rFonts w:ascii="Times New Roman" w:hAnsi="Times New Roman" w:cs="Times New Roman"/>
          <w:b/>
          <w:sz w:val="24"/>
          <w:szCs w:val="24"/>
          <w:lang w:val="bg-BG"/>
        </w:rPr>
        <w:t>дейности</w:t>
      </w:r>
    </w:p>
    <w:p w:rsidR="00E70DFC" w:rsidRPr="00BF5D75" w:rsidRDefault="00E70DFC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F3E44" w:rsidRPr="00BF5D75" w:rsidRDefault="009F3E44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През пролетта и лятото на миналата година бяха извършени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значителни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>ремонти в старата част на книгохранилищата в брайловата библиотека. Стаите бяха основно пребоядисани, а д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грамата сменена. За отбелязване е, че старата дуграма беше от построяването на блока през 1934 година. Стелажите и книгите бяха почистени. Някои стари книги се наложи да бъдат бракувани. Не мога да не подчертая, че за осъществяването на ремонта имахме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съдействие от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Столична </w:t>
      </w:r>
      <w:r w:rsidR="001D243B" w:rsidRPr="00BF5D75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, район „Средец”. Изказваме спец</w:t>
      </w:r>
      <w:r w:rsidR="001D243B" w:rsidRPr="00BF5D75">
        <w:rPr>
          <w:rFonts w:ascii="Times New Roman" w:hAnsi="Times New Roman" w:cs="Times New Roman"/>
          <w:sz w:val="24"/>
          <w:szCs w:val="24"/>
          <w:lang w:val="bg-BG"/>
        </w:rPr>
        <w:t>иална благодарност на Емил Сте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фанов и зам. </w:t>
      </w:r>
      <w:r w:rsidR="001D243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кмета Александър Петков. </w:t>
      </w:r>
    </w:p>
    <w:p w:rsidR="001D243B" w:rsidRPr="00BF5D75" w:rsidRDefault="001D243B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D243B" w:rsidRPr="00BF5D75" w:rsidRDefault="001D243B" w:rsidP="004C337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b/>
          <w:sz w:val="24"/>
          <w:szCs w:val="24"/>
          <w:lang w:val="bg-BG"/>
        </w:rPr>
        <w:t>Проекти</w:t>
      </w:r>
    </w:p>
    <w:p w:rsidR="001D243B" w:rsidRPr="00BF5D75" w:rsidRDefault="001D243B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D243B" w:rsidRPr="00BF5D75" w:rsidRDefault="001D243B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През миналата година работихме по няколко проекта. От 22 февруари започна изпълнението на проект към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Американското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>посолство, по който се предвижда да издадем 20 заглавия книги от съвременни американски автори. Едната от книгите „Кратка история на Америка” ще бъде с релефни илюстрации. Предвижда се така също две от заглавията да бъдат адаптирани книжки на английски език</w:t>
      </w:r>
      <w:r w:rsidR="007566CC" w:rsidRPr="00BF5D7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70DFC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По този проект</w:t>
      </w:r>
      <w:r w:rsidR="007566CC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щ</w:t>
      </w:r>
      <w:r w:rsidR="00E70DFC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е бъдат изработени 10 триизмерни модела на забележителности в Съединените щати. Към всеки от тях ще има обяснение на брайл. </w:t>
      </w:r>
    </w:p>
    <w:p w:rsidR="001D243B" w:rsidRPr="00BF5D75" w:rsidRDefault="001D243B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>По проект с Министерството на културата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4C337B" w:rsidRPr="00BF5D75">
        <w:rPr>
          <w:rFonts w:ascii="Times New Roman" w:hAnsi="Times New Roman" w:cs="Times New Roman"/>
          <w:sz w:val="24"/>
          <w:szCs w:val="24"/>
          <w:lang w:val="ru-RU"/>
        </w:rPr>
        <w:t>програма</w:t>
      </w:r>
      <w:proofErr w:type="spellEnd"/>
      <w:r w:rsidR="004C337B" w:rsidRPr="00BF5D75"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Българските библиотеки – съвременни центрове за четене и информираност” 202</w:t>
      </w:r>
      <w:r w:rsidR="004C337B" w:rsidRPr="00BF5D75">
        <w:rPr>
          <w:rFonts w:ascii="Times New Roman" w:hAnsi="Times New Roman" w:cs="Times New Roman"/>
          <w:sz w:val="24"/>
          <w:szCs w:val="24"/>
        </w:rPr>
        <w:t>1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г. закупихме 65 заглавия различна по вид и жанр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>литература. Всички нови книги ще влязат в нашата електронна библиотека</w:t>
      </w:r>
      <w:r w:rsidR="00DA274E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, а някои от тях ще се отпечатат и на брайл. </w:t>
      </w:r>
    </w:p>
    <w:p w:rsidR="00556E32" w:rsidRPr="00BF5D75" w:rsidRDefault="009666C0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>Аген</w:t>
      </w:r>
      <w:r w:rsidR="007566CC" w:rsidRPr="00BF5D75">
        <w:rPr>
          <w:rFonts w:ascii="Times New Roman" w:hAnsi="Times New Roman" w:cs="Times New Roman"/>
          <w:sz w:val="24"/>
          <w:szCs w:val="24"/>
          <w:lang w:val="bg-BG"/>
        </w:rPr>
        <w:t>ц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>ията за хора с увреждания финансира проект за оборудване на 2 работни места. Тез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места са заети от новоназначени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>лади хора. Закупени бяха компютри,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брайлови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дисплеи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, скенер и друга техника на обвща стойност над 19 хил.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в. </w:t>
      </w:r>
    </w:p>
    <w:p w:rsidR="00556E32" w:rsidRPr="00BF5D75" w:rsidRDefault="00556E32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Читалището спечели проект към Национален фонд „Култура”, по който зрящи и незрящи младежи заедно ще играят театър. Този проект ще бъде реализиран през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2022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година. </w:t>
      </w:r>
    </w:p>
    <w:p w:rsidR="00556E32" w:rsidRPr="00BF5D75" w:rsidRDefault="00556E32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E1888" w:rsidRPr="00BF5D75" w:rsidRDefault="00556E32" w:rsidP="004C337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b/>
          <w:sz w:val="24"/>
          <w:szCs w:val="24"/>
          <w:lang w:val="bg-BG"/>
        </w:rPr>
        <w:t>Международно сътрудничество</w:t>
      </w:r>
    </w:p>
    <w:p w:rsidR="001E1888" w:rsidRPr="00BF5D75" w:rsidRDefault="001E1888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24A88" w:rsidRPr="00BF5D75" w:rsidRDefault="001E1888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Продължи нашето коопериране с Международния консорциум за достъпни книги – </w:t>
      </w:r>
      <w:r w:rsidRPr="00BF5D75">
        <w:rPr>
          <w:rFonts w:ascii="Times New Roman" w:hAnsi="Times New Roman" w:cs="Times New Roman"/>
          <w:sz w:val="24"/>
          <w:szCs w:val="24"/>
        </w:rPr>
        <w:t>ABC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>В най-близко бъдеще читателите на електронната библиотека ще имат пряк достъп до 240</w:t>
      </w:r>
      <w:r w:rsidR="007566CC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 000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хил.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аглавия книги на различни езици. Читатели от чужбина ще имат достъп до нашата колекция от </w:t>
      </w:r>
      <w:r w:rsidR="0017118F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около 15 хил.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>книги. За осъ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ществяването на тази задача беш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>е проведено онлайн обучение на специалист от нашия персонал.</w:t>
      </w:r>
    </w:p>
    <w:p w:rsidR="00424A88" w:rsidRPr="00BF5D75" w:rsidRDefault="00424A88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24A88" w:rsidRPr="00BF5D75" w:rsidRDefault="00424A88" w:rsidP="004C337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b/>
          <w:sz w:val="24"/>
          <w:szCs w:val="24"/>
          <w:lang w:val="bg-BG"/>
        </w:rPr>
        <w:t>Издателска дейност</w:t>
      </w:r>
    </w:p>
    <w:p w:rsidR="00424A88" w:rsidRPr="00BF5D75" w:rsidRDefault="00424A88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666C0" w:rsidRPr="00BF5D75" w:rsidRDefault="00424A88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През 2021 година бяха издадени </w:t>
      </w:r>
      <w:r w:rsidR="003337AC">
        <w:rPr>
          <w:rFonts w:ascii="Times New Roman" w:hAnsi="Times New Roman" w:cs="Times New Roman"/>
          <w:sz w:val="24"/>
          <w:szCs w:val="24"/>
          <w:lang w:val="bg-BG"/>
        </w:rPr>
        <w:t>51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заглавия брайлови книги</w:t>
      </w:r>
      <w:r w:rsidR="003337AC">
        <w:rPr>
          <w:rFonts w:ascii="Times New Roman" w:hAnsi="Times New Roman" w:cs="Times New Roman"/>
          <w:sz w:val="24"/>
          <w:szCs w:val="24"/>
          <w:lang w:val="bg-BG"/>
        </w:rPr>
        <w:t xml:space="preserve"> /629 брайлови тома/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. Значително се увеличи и нашата колекция от електронни книги – с  </w:t>
      </w:r>
      <w:r w:rsidR="003337AC">
        <w:rPr>
          <w:rFonts w:ascii="Times New Roman" w:hAnsi="Times New Roman" w:cs="Times New Roman"/>
          <w:sz w:val="24"/>
          <w:szCs w:val="24"/>
          <w:lang w:val="bg-BG"/>
        </w:rPr>
        <w:t xml:space="preserve">880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заглавия. В условията на епидемия и изолация книгите продължават да бъдат най-близкият другар на незрящите хора в страната. </w:t>
      </w:r>
      <w:r w:rsidR="00F1502C" w:rsidRPr="00BF5D75">
        <w:rPr>
          <w:rFonts w:ascii="Times New Roman" w:hAnsi="Times New Roman" w:cs="Times New Roman"/>
          <w:sz w:val="24"/>
          <w:szCs w:val="24"/>
          <w:lang w:val="bg-BG"/>
        </w:rPr>
        <w:t>Сега всеки човек с увредено зрение може да ни донесе книга на обикновен печат, която ние ще ск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1502C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нираме и конвертираме в достъпен за него формат. Ако някой иска да прочете определена книга, но не разполага </w:t>
      </w:r>
      <w:r w:rsidR="009666C0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1502C" w:rsidRPr="00BF5D75">
        <w:rPr>
          <w:rFonts w:ascii="Times New Roman" w:hAnsi="Times New Roman" w:cs="Times New Roman"/>
          <w:sz w:val="24"/>
          <w:szCs w:val="24"/>
          <w:lang w:val="bg-BG"/>
        </w:rPr>
        <w:t>с нея, ние ще я намерим и по същия начин ще я направим достъпна за него.</w:t>
      </w:r>
      <w:r w:rsidR="00C02C38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Започнахме да издаваме и бюлетин</w:t>
      </w:r>
      <w:r w:rsidR="00597A20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proofErr w:type="spellStart"/>
      <w:r w:rsidR="00597A20" w:rsidRPr="00BF5D75">
        <w:rPr>
          <w:rFonts w:ascii="Times New Roman" w:hAnsi="Times New Roman" w:cs="Times New Roman"/>
          <w:sz w:val="24"/>
          <w:szCs w:val="24"/>
          <w:lang w:val="bg-BG"/>
        </w:rPr>
        <w:t>брайл</w:t>
      </w:r>
      <w:proofErr w:type="spellEnd"/>
      <w:r w:rsidR="00597A20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4C337B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597A20" w:rsidRPr="00BF5D75">
        <w:rPr>
          <w:rFonts w:ascii="Times New Roman" w:hAnsi="Times New Roman" w:cs="Times New Roman"/>
          <w:sz w:val="24"/>
          <w:szCs w:val="24"/>
          <w:lang w:val="bg-BG"/>
        </w:rPr>
        <w:t>електронен вариант</w:t>
      </w:r>
      <w:r w:rsidR="00C02C38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, в който информираме читалищните членове за издадените нови книги, като за всяка от тях публикуваме кратка анотация. Успоредно с това ги информираме за цялостната дейност на читалището. </w:t>
      </w:r>
    </w:p>
    <w:p w:rsidR="00C02C38" w:rsidRPr="00BF5D75" w:rsidRDefault="00C02C38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1502C" w:rsidRPr="00BF5D75" w:rsidRDefault="00F1502C" w:rsidP="004C337B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b/>
          <w:sz w:val="24"/>
          <w:szCs w:val="24"/>
          <w:lang w:val="bg-BG"/>
        </w:rPr>
        <w:t>Инвестиции</w:t>
      </w:r>
    </w:p>
    <w:p w:rsidR="00F1502C" w:rsidRPr="00BF5D75" w:rsidRDefault="00F1502C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1502C" w:rsidRPr="00BF5D75" w:rsidRDefault="00F1502C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>Читалището изпитваше остра нужда от автомобил за разнос на брайловите книги. През миналата година успяхме да купим подходяща кола</w:t>
      </w:r>
      <w:r w:rsidR="00C02C38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. Сега читателите от столицата много бързо ще могат да получат директно вкъщи желаната от тях книга. </w:t>
      </w:r>
    </w:p>
    <w:p w:rsidR="0000200F" w:rsidRPr="00BF5D75" w:rsidRDefault="0000200F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По проекта с </w:t>
      </w:r>
      <w:r w:rsidR="00955613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Американското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>посолство закупихме два тон</w:t>
      </w:r>
      <w:r w:rsidR="00955613" w:rsidRPr="00BF5D75">
        <w:rPr>
          <w:rFonts w:ascii="Times New Roman" w:hAnsi="Times New Roman" w:cs="Times New Roman"/>
          <w:sz w:val="24"/>
          <w:szCs w:val="24"/>
          <w:lang w:val="bg-BG"/>
        </w:rPr>
        <w:t>а и осемстотин и петдесет килог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рама брайлова хартия. Това беше особено наложително. </w:t>
      </w:r>
      <w:r w:rsidR="001251AC" w:rsidRPr="00BF5D75">
        <w:rPr>
          <w:rFonts w:ascii="Times New Roman" w:hAnsi="Times New Roman" w:cs="Times New Roman"/>
          <w:sz w:val="24"/>
          <w:szCs w:val="24"/>
          <w:lang w:val="bg-BG"/>
        </w:rPr>
        <w:t>Предстои закупуването на материали</w:t>
      </w:r>
      <w:r w:rsidR="00955613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 за подвързване</w:t>
      </w:r>
      <w:r w:rsidR="001251AC" w:rsidRPr="00BF5D7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A5863" w:rsidRPr="00BF5D75" w:rsidRDefault="006A5863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6A5863" w:rsidRPr="00BF5D75" w:rsidRDefault="006A5863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През изминалата година читалището имаше финансова стабилност, която се дължи на редовно получаваната субсидия от </w:t>
      </w:r>
      <w:r w:rsidR="00955613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Община </w:t>
      </w:r>
      <w:r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„Средец” и реализираните проекти. </w:t>
      </w:r>
      <w:r w:rsidR="00C835F8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Надяваме се, че тази тенденция ще продължи и през настоящата година. </w:t>
      </w:r>
    </w:p>
    <w:p w:rsidR="00BE50C2" w:rsidRPr="00BF5D75" w:rsidRDefault="00BE50C2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BE50C2" w:rsidRPr="00BF5D75" w:rsidRDefault="00BE50C2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>Гр. София,</w:t>
      </w:r>
    </w:p>
    <w:p w:rsidR="00DA5668" w:rsidRPr="00BF5D75" w:rsidRDefault="009A129A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E50C2" w:rsidRPr="00BF5D75">
        <w:rPr>
          <w:rFonts w:ascii="Times New Roman" w:hAnsi="Times New Roman" w:cs="Times New Roman"/>
          <w:sz w:val="24"/>
          <w:szCs w:val="24"/>
          <w:lang w:val="bg-BG"/>
        </w:rPr>
        <w:t xml:space="preserve">.02.2022 г. </w:t>
      </w:r>
    </w:p>
    <w:p w:rsidR="00BE50C2" w:rsidRPr="00BF5D75" w:rsidRDefault="00BE50C2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A5668" w:rsidRPr="00BF5D75" w:rsidRDefault="00DA5668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>Йордан Младенов:</w:t>
      </w:r>
      <w:bookmarkStart w:id="0" w:name="_GoBack"/>
      <w:bookmarkEnd w:id="0"/>
    </w:p>
    <w:p w:rsidR="00DA5668" w:rsidRPr="00BF5D75" w:rsidRDefault="00DA5668" w:rsidP="004C337B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F5D75">
        <w:rPr>
          <w:rFonts w:ascii="Times New Roman" w:hAnsi="Times New Roman" w:cs="Times New Roman"/>
          <w:sz w:val="24"/>
          <w:szCs w:val="24"/>
          <w:lang w:val="bg-BG"/>
        </w:rPr>
        <w:t>Председател на Националното читалище на слепите „Луи Брайл 1928”.</w:t>
      </w:r>
    </w:p>
    <w:sectPr w:rsidR="00DA5668" w:rsidRPr="00BF5D75" w:rsidSect="00BE50C2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ela Cyr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Izhitsa Ex">
    <w:panose1 w:val="0000060000000002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92097"/>
    <w:rsid w:val="0000200F"/>
    <w:rsid w:val="001251AC"/>
    <w:rsid w:val="0017118F"/>
    <w:rsid w:val="001D243B"/>
    <w:rsid w:val="001E1888"/>
    <w:rsid w:val="002105DA"/>
    <w:rsid w:val="00220515"/>
    <w:rsid w:val="003337AC"/>
    <w:rsid w:val="00424A88"/>
    <w:rsid w:val="004C337B"/>
    <w:rsid w:val="00556E32"/>
    <w:rsid w:val="00592097"/>
    <w:rsid w:val="00597A20"/>
    <w:rsid w:val="005F429E"/>
    <w:rsid w:val="00647DD9"/>
    <w:rsid w:val="006A5863"/>
    <w:rsid w:val="006D3571"/>
    <w:rsid w:val="007566CC"/>
    <w:rsid w:val="00955613"/>
    <w:rsid w:val="009666C0"/>
    <w:rsid w:val="009A129A"/>
    <w:rsid w:val="009F3E44"/>
    <w:rsid w:val="00A53D67"/>
    <w:rsid w:val="00B86BE3"/>
    <w:rsid w:val="00BE50C2"/>
    <w:rsid w:val="00BF5D75"/>
    <w:rsid w:val="00C02C38"/>
    <w:rsid w:val="00C835F8"/>
    <w:rsid w:val="00DA274E"/>
    <w:rsid w:val="00DA5668"/>
    <w:rsid w:val="00DB3F04"/>
    <w:rsid w:val="00E70DFC"/>
    <w:rsid w:val="00F1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1A0F"/>
  <w15:docId w15:val="{1FC49C53-049C-45A8-B049-0A324562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3D67"/>
    <w:rPr>
      <w:i/>
      <w:iCs/>
    </w:rPr>
  </w:style>
  <w:style w:type="paragraph" w:styleId="a4">
    <w:name w:val="Title"/>
    <w:basedOn w:val="a"/>
    <w:link w:val="a5"/>
    <w:qFormat/>
    <w:rsid w:val="00BE50C2"/>
    <w:pPr>
      <w:pBdr>
        <w:bottom w:val="single" w:sz="12" w:space="1" w:color="auto"/>
      </w:pBdr>
      <w:shd w:val="pct20" w:color="auto" w:fill="auto"/>
      <w:spacing w:after="0" w:line="240" w:lineRule="auto"/>
      <w:jc w:val="center"/>
    </w:pPr>
    <w:rPr>
      <w:rFonts w:ascii="Baltica" w:eastAsia="Times New Roman" w:hAnsi="Baltica" w:cs="Times New Roman"/>
      <w:b/>
      <w:spacing w:val="20"/>
      <w:kern w:val="20"/>
      <w:sz w:val="34"/>
      <w:szCs w:val="20"/>
      <w:lang w:val="en-GB"/>
    </w:rPr>
  </w:style>
  <w:style w:type="character" w:customStyle="1" w:styleId="a5">
    <w:name w:val="Заглавие Знак"/>
    <w:basedOn w:val="a0"/>
    <w:link w:val="a4"/>
    <w:rsid w:val="00BE50C2"/>
    <w:rPr>
      <w:rFonts w:ascii="Baltica" w:eastAsia="Times New Roman" w:hAnsi="Baltica" w:cs="Times New Roman"/>
      <w:b/>
      <w:spacing w:val="20"/>
      <w:kern w:val="20"/>
      <w:sz w:val="34"/>
      <w:szCs w:val="20"/>
      <w:shd w:val="pct20" w:color="auto" w:fil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office3</cp:lastModifiedBy>
  <cp:revision>23</cp:revision>
  <dcterms:created xsi:type="dcterms:W3CDTF">2022-01-25T14:18:00Z</dcterms:created>
  <dcterms:modified xsi:type="dcterms:W3CDTF">2022-02-25T11:00:00Z</dcterms:modified>
</cp:coreProperties>
</file>